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171A" w:sz="12" w:space="6"/>
        </w:pBdr>
        <w:spacing w:after="120" w:before="0"/>
      </w:pPr>
      <w:r>
        <w:rPr>
          <w:rFonts w:ascii="Arial" w:cs="Arial" w:eastAsia="Arial" w:hAnsi="Arial"/>
          <w:b/>
          <w:bCs/>
          <w:color w:val="14171A"/>
          <w:sz w:val="34"/>
          <w:szCs w:val="34"/>
        </w:rPr>
        <w:t xml:space="preserve">Inspección de seguridad y salud en el trabajo</w:t>
      </w:r>
      <w:r>
        <w:rPr>
          <w:rFonts w:ascii="Arial" w:cs="Arial" w:eastAsia="Arial" w:hAnsi="Arial"/>
          <w:color w:val="F76707"/>
          <w:sz w:val="20"/>
          <w:szCs w:val="20"/>
        </w:rPr>
        <w:t xml:space="preserve"> ■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Datos de la inspección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3164"/>
        <w:gridCol w:w="2109"/>
        <w:gridCol w:w="3164"/>
      </w:tblGrid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Empresa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Área / instalación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Tipo de inspección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Fecha y hora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Inspector(es)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Responsable del área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Inspección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Trabajadores en el área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Lista de verificación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Orden y limpieza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 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Hallazgo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Pasillos y vías de circulación libres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Áreas de trabajo limpias y ordenadas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Materiales apilados de forma estable y a altura segura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Residuos separados en recipientes rotulados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Pisos sin derrames de líquidos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Iluminación suficiente para la tarea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Equipos de protección personal (EPP)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 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Hallazgo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Uso de casco donde se exige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Uso de calzado de seguridad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Lentes de seguridad donde hay riesgo de proyección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Protección auditiva en zonas de ruido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Guantes adecuados a la tarea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EPP en buen estado y con registro de entrega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Emergencias e incendios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 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Hallazgo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Extintores en su lugar, señalizados y sin obstáculos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Extintores con carga vigente e inspección mensual registrada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Salidas de emergencia libres y señalizadas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Luces de emergencia operativas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Plano y rutas de evacuación visibles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Botiquín completo y con productos vigentes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Números de emergencia a la vista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Brigadas de emergencia designadas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Instalaciones eléctricas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 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Hallazgo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Tableros cerrados, rotulados y con señal de riesgo eléctrico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Interruptores diferenciales operativos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Cables sin empalmes expuestos ni daños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Extensiones en buen estado y sin sobrecarga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Tomacorrientes con tapa y conexión a tierra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Acceso a los tableros libre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Herramientas, máquinas y equipos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 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Hallazgo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Herramientas manuales en buen estado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Máquinas con guardas de protección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Herramientas eléctricas con cable y enchufe en buen estado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Equipos con inspección o mantenimiento al día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Bloqueo y etiquetado durante el mantenimiento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Solo personal autorizado opera los equipos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Trabajos en altura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 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Hallazgo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Permiso de trabajo en altura vigente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Arnés y línea de vida inspeccionados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Puntos de anclaje adecuados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Andamios completos, nivelados y con barandas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Escaleras en buen estado y bien apoyadas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Bordes y aberturas protegidos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Señalización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 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Hallazgo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Señales de obligación, prohibición y advertencia visibles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Zonas de riesgo delimitadas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Rutas peatonales y vehiculares separadas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Hojas de datos de seguridad de los productos químicos disponibles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Sustancias peligrosas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 cumple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Hallazgo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Productos químicos rotulados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Almacenados por compatibilidad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Bandejas o kit antiderrames disponibles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Cilindros de gas asegurados contra caídas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Hallazgos y acciones correctivas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"/>
        <w:gridCol w:w="2531"/>
        <w:gridCol w:w="1266"/>
        <w:gridCol w:w="949"/>
        <w:gridCol w:w="2531"/>
        <w:gridCol w:w="1371"/>
        <w:gridCol w:w="1371"/>
      </w:tblGrid>
      <w:tr>
        <w:trPr>
          <w:tblHeader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N.º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Hallazgo</w:t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Tipo</w:t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Riesgo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Acción correctiva</w:t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Responsable</w:t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Fecha límite</w:t>
            </w:r>
          </w:p>
        </w:tc>
      </w:tr>
      <w:tr>
        <w:trPr>
          <w:trHeight w:val="510" w:hRule="atLeast"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2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3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4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5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6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7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52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8</w:t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94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53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0" w:before="60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7"/>
        <w:gridCol w:w="633"/>
        <w:gridCol w:w="4957"/>
      </w:tblGrid>
      <w:tr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Inspector(a)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cargo, firma y fecha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Responsable del área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cargo, firma y fecha</w:t>
            </w:r>
          </w:p>
        </w:tc>
      </w:tr>
    </w:tbl>
    <w:sectPr>
      <w:footerReference w:type="default" r:id="rId6"/>
      <w:pgSz w:w="11907" w:h="16840" w:orient="portrait"/>
      <w:pgMar w:top="680" w:right="680" w:bottom="794" w:left="680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D4" w:sz="4" w:space="6"/>
      </w:pBdr>
      <w:tabs>
        <w:tab w:val="right" w:pos="10546"/>
      </w:tabs>
    </w:pPr>
    <w:r>
      <w:drawing>
        <wp:inline distT="0" distB="0" distL="0" distR="0">
          <wp:extent cx="381000" cy="381000"/>
          <wp:effectExtent t="0" r="0" b="0" l="0"/>
          <wp:docPr id="7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4171A"/>
        <w:sz w:val="19"/>
        <w:szCs w:val="19"/>
      </w:rPr>
      <w:t xml:space="preserve">  </w:t>
    </w:r>
    <w:r>
      <w:rPr>
        <w:rFonts w:ascii="Arial" w:cs="Arial" w:eastAsia="Arial" w:hAnsi="Arial"/>
        <w:b/>
        <w:bCs/>
        <w:color w:val="14171A"/>
        <w:sz w:val="15"/>
        <w:szCs w:val="15"/>
      </w:rPr>
      <w:t xml:space="preserve">Hecho con Obsiva</w:t>
    </w:r>
    <w:r>
      <w:rPr>
        <w:rFonts w:ascii="Arial" w:cs="Arial" w:eastAsia="Arial" w:hAnsi="Arial"/>
        <w:color w:val="5A626C"/>
        <w:sz w:val="15"/>
        <w:szCs w:val="15"/>
      </w:rPr>
      <w:t xml:space="preserve"> · </w:t>
    </w:r>
    <w:hyperlink w:history="1" r:id="rIdoimhrpdfrf_nbtqoilngy">
      <w:r>
        <w:rPr>
          <w:rFonts w:ascii="Arial" w:cs="Arial" w:eastAsia="Arial" w:hAnsi="Arial"/>
          <w:color w:val="C2410C"/>
          <w:sz w:val="15"/>
          <w:szCs w:val="15"/>
        </w:rPr>
        <w:t xml:space="preserve">Hazlo desde el celular: obsiva.app/p/inspeccion-de-seguridad</w:t>
      </w:r>
    </w:hyperlink>
    <w:r>
      <w:rPr>
        <w:rFonts w:ascii="Arial" w:cs="Arial" w:eastAsia="Arial" w:hAnsi="Arial"/>
        <w:color w:val="5A626C"/>
        <w:sz w:val="15"/>
        <w:szCs w:val="15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mhrpdfrf_nbtqoilngy" Type="http://schemas.openxmlformats.org/officeDocument/2006/relationships/hyperlink" Target="https://obsiva.app/p/inspeccion-de-seguridad" TargetMode="External"/><Relationship Id="rId0" Type="http://schemas.openxmlformats.org/officeDocument/2006/relationships/image" Target="media/5fa6bdfcdbb19a3e383e6c7ac7a856a8c3d0dafd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Inspección de seguridad y salud en el trabajo</dc:title>
  <dc:creator>Obsiva</dc:creator>
  <dc:description>Hecho con Obsiva · https://obsiva.app/p/inspeccion-de-seguridad</dc:description>
  <cp:lastModifiedBy>Un-named</cp:lastModifiedBy>
  <cp:revision>1</cp:revision>
  <dcterms:created xsi:type="dcterms:W3CDTF">2026-10-07T00:13:05.360Z</dcterms:created>
  <dcterms:modified xsi:type="dcterms:W3CDTF">2026-10-07T00:13:05.360Z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