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Acta de entrega de departamento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del inmueble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Proyecto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Dirección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Departamento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Estacionamiento / bodega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Propietario(a)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Documento de identidad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Inmobiliaria / constructora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 y hora de entrega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Llaves y accesos entregados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8"/>
        <w:gridCol w:w="1266"/>
        <w:gridCol w:w="5062"/>
      </w:tblGrid>
      <w:tr>
        <w:trPr>
          <w:tblHeader/>
        </w:trPr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Elemento</w:t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Cantidad</w:t>
            </w:r>
          </w:p>
        </w:tc>
        <w:tc>
          <w:tcPr>
            <w:tcW w:type="dxa" w:w="506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Observación</w:t>
            </w:r>
          </w:p>
        </w:tc>
      </w:tr>
      <w:tr>
        <w:trPr>
          <w:trHeight w:val="510" w:hRule="atLeast"/>
        </w:trPr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506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506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506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506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26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506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Lecturas de medidores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4218"/>
        <w:gridCol w:w="4218"/>
      </w:tblGrid>
      <w:tr>
        <w:trPr>
          <w:tblHeader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Servicio</w:t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N.º de suministro o medidor</w:t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Lectura</w:t>
            </w:r>
          </w:p>
        </w:tc>
      </w:tr>
      <w:tr>
        <w:trPr>
          <w:trHeight w:val="510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21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Observaciones por corregir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3"/>
        <w:gridCol w:w="1898"/>
        <w:gridCol w:w="4851"/>
        <w:gridCol w:w="1476"/>
        <w:gridCol w:w="1687"/>
      </w:tblGrid>
      <w:tr>
        <w:trPr>
          <w:tblHeader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N.º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Ambiente</w:t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Observación</w:t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Plazo</w:t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Corregida (fecha)</w:t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1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2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3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4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5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6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7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  <w:tr>
        <w:trPr>
          <w:trHeight w:val="510" w:hRule="atLeast"/>
        </w:trPr>
        <w:tc>
          <w:tcPr>
            <w:tcW w:type="dxa" w:w="63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8</w:t>
            </w:r>
          </w:p>
        </w:tc>
        <w:tc>
          <w:tcPr>
            <w:tcW w:type="dxa" w:w="1898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4851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47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  <w:tc>
          <w:tcPr>
            <w:tcW w:type="dxa" w:w="168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Conformidad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Qué se recibe, en qué estado, y el compromiso y plazo para corregir las observaciones.</w:t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7"/>
        <w:gridCol w:w="633"/>
        <w:gridCol w:w="4957"/>
      </w:tblGrid>
      <w:tr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Propietario(a)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documento, firma y fecha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Inmobiliaria / constructora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documento, firma y fecha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ldhpeuicuivk-qx9m9yyl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obsiva.app/p/acta-de-entrega-de-departamento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hpeuicuivk-qx9m9yyl" Type="http://schemas.openxmlformats.org/officeDocument/2006/relationships/hyperlink" Target="https://obsiva.app/p/acta-de-entrega-de-departamento" TargetMode="External"/><Relationship Id="rId0" Type="http://schemas.openxmlformats.org/officeDocument/2006/relationships/image" Target="media/7ce104ad5aa3e71003e88c45a9fcdedb8cda53c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departamento</dc:title>
  <dc:creator>Obsiva</dc:creator>
  <dc:description>Hecho con Obsiva · https://obsiva.app/p/acta-de-entrega-de-departamento</dc:description>
  <cp:lastModifiedBy>Un-named</cp:lastModifiedBy>
  <cp:revision>1</cp:revision>
  <dcterms:created xsi:type="dcterms:W3CDTF">2026-10-07T00:13:04.949Z</dcterms:created>
  <dcterms:modified xsi:type="dcterms:W3CDTF">2026-10-07T00:13:04.949Z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